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9C" w:rsidRDefault="000A449C" w:rsidP="000A449C">
      <w:pPr>
        <w:jc w:val="center"/>
      </w:pPr>
      <w:bookmarkStart w:id="0" w:name="_GoBack"/>
      <w:bookmarkEnd w:id="0"/>
    </w:p>
    <w:p w:rsidR="000A449C" w:rsidRDefault="00CC7730" w:rsidP="000A44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ACETAMINOPHEN / IBUPROFEN - </w:t>
      </w:r>
      <w:r w:rsidR="00B94A41" w:rsidRPr="00B94A41">
        <w:rPr>
          <w:b/>
          <w:sz w:val="32"/>
          <w:szCs w:val="32"/>
          <w:u w:val="single"/>
        </w:rPr>
        <w:t>Medication Standing Orders</w:t>
      </w:r>
    </w:p>
    <w:p w:rsidR="007F648B" w:rsidRPr="006F38D4" w:rsidRDefault="00387F39" w:rsidP="000A44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2019 - 2020</w:t>
      </w:r>
      <w:r w:rsidR="007F648B" w:rsidRPr="006F38D4">
        <w:rPr>
          <w:b/>
          <w:sz w:val="28"/>
          <w:szCs w:val="28"/>
          <w:u w:val="single"/>
        </w:rPr>
        <w:t xml:space="preserve"> School Year</w:t>
      </w:r>
    </w:p>
    <w:p w:rsidR="00B94A41" w:rsidRDefault="00B94A41" w:rsidP="00B94A41">
      <w:pPr>
        <w:rPr>
          <w:i/>
        </w:rPr>
      </w:pPr>
      <w:r w:rsidRPr="006F38D4">
        <w:rPr>
          <w:i/>
        </w:rPr>
        <w:t xml:space="preserve">No standing order medication can be administered to a student without the parental/guardian written permission </w:t>
      </w:r>
      <w:r w:rsidRPr="006F38D4">
        <w:rPr>
          <w:i/>
          <w:u w:val="single"/>
        </w:rPr>
        <w:t>except</w:t>
      </w:r>
      <w:r w:rsidRPr="006F38D4">
        <w:rPr>
          <w:i/>
        </w:rPr>
        <w:t xml:space="preserve"> for emergency treatment for anaphylaxis or allergic reactions. Standing order medications are intended for </w:t>
      </w:r>
      <w:r w:rsidRPr="006F38D4">
        <w:rPr>
          <w:i/>
          <w:u w:val="single"/>
        </w:rPr>
        <w:t>occasional</w:t>
      </w:r>
      <w:r w:rsidRPr="006F38D4">
        <w:rPr>
          <w:i/>
        </w:rPr>
        <w:t xml:space="preserve"> use and at the discretion of the school nurse.  Student</w:t>
      </w:r>
      <w:r w:rsidR="004C6A8E">
        <w:rPr>
          <w:i/>
        </w:rPr>
        <w:t>s</w:t>
      </w:r>
      <w:r w:rsidRPr="006F38D4">
        <w:rPr>
          <w:i/>
        </w:rPr>
        <w:t xml:space="preserve"> who require recurrent use of these medications will need a Medical Authorization Form signed by their own Primary Care Provider.</w:t>
      </w:r>
    </w:p>
    <w:p w:rsidR="004C6A8E" w:rsidRPr="004C6A8E" w:rsidRDefault="004C6A8E" w:rsidP="00B94A41">
      <w:pPr>
        <w:rPr>
          <w:i/>
          <w:sz w:val="12"/>
          <w:szCs w:val="12"/>
        </w:rPr>
      </w:pPr>
    </w:p>
    <w:p w:rsidR="00CC7730" w:rsidRPr="006F38D4" w:rsidRDefault="00CC7730" w:rsidP="00B94A41">
      <w:pPr>
        <w:rPr>
          <w:b/>
          <w:sz w:val="28"/>
          <w:szCs w:val="28"/>
        </w:rPr>
      </w:pPr>
      <w:r w:rsidRPr="006F38D4">
        <w:rPr>
          <w:b/>
          <w:sz w:val="28"/>
          <w:szCs w:val="28"/>
          <w:u w:val="single"/>
        </w:rPr>
        <w:t>STUDENTS 12 YEARS AND OLDER</w:t>
      </w:r>
      <w:r w:rsidRPr="006F38D4">
        <w:rPr>
          <w:b/>
          <w:sz w:val="28"/>
          <w:szCs w:val="28"/>
        </w:rPr>
        <w:t xml:space="preserve">: </w:t>
      </w:r>
    </w:p>
    <w:p w:rsidR="00502D3F" w:rsidRDefault="00CC7730" w:rsidP="00B94A41">
      <w:pPr>
        <w:rPr>
          <w:b/>
          <w:sz w:val="24"/>
          <w:szCs w:val="24"/>
        </w:rPr>
      </w:pPr>
      <w:r w:rsidRPr="006F38D4">
        <w:rPr>
          <w:b/>
          <w:sz w:val="32"/>
          <w:szCs w:val="32"/>
        </w:rPr>
        <w:t>Student Name</w:t>
      </w:r>
      <w:r>
        <w:rPr>
          <w:b/>
          <w:sz w:val="24"/>
          <w:szCs w:val="24"/>
        </w:rPr>
        <w:t>: __________________________________________ DOB:  _____________</w:t>
      </w:r>
    </w:p>
    <w:p w:rsidR="00CC7730" w:rsidRPr="00CC7730" w:rsidRDefault="00CC7730" w:rsidP="00B94A41">
      <w:pPr>
        <w:rPr>
          <w:b/>
          <w:sz w:val="24"/>
          <w:szCs w:val="24"/>
        </w:rPr>
      </w:pPr>
      <w:r w:rsidRPr="006F38D4">
        <w:rPr>
          <w:b/>
          <w:sz w:val="26"/>
          <w:szCs w:val="26"/>
        </w:rPr>
        <w:t>Grade</w:t>
      </w:r>
      <w:r w:rsidR="006F38D4">
        <w:rPr>
          <w:b/>
          <w:sz w:val="26"/>
          <w:szCs w:val="26"/>
        </w:rPr>
        <w:t xml:space="preserve"> / Class</w:t>
      </w:r>
      <w:r>
        <w:rPr>
          <w:b/>
          <w:sz w:val="24"/>
          <w:szCs w:val="24"/>
        </w:rPr>
        <w:t>: ___________________________________________</w:t>
      </w:r>
    </w:p>
    <w:p w:rsidR="00EC4D56" w:rsidRPr="00EC4D56" w:rsidRDefault="00EC4D56" w:rsidP="00CC7730">
      <w:pPr>
        <w:rPr>
          <w:b/>
          <w:sz w:val="4"/>
          <w:szCs w:val="4"/>
          <w:u w:val="single"/>
        </w:rPr>
      </w:pPr>
    </w:p>
    <w:p w:rsidR="00FD09B5" w:rsidRPr="004C6A8E" w:rsidRDefault="006F38D4" w:rsidP="00CC7730">
      <w:pPr>
        <w:rPr>
          <w:b/>
          <w:sz w:val="28"/>
          <w:szCs w:val="28"/>
          <w:u w:val="single"/>
        </w:rPr>
      </w:pPr>
      <w:r w:rsidRPr="004C6A8E">
        <w:rPr>
          <w:b/>
          <w:sz w:val="28"/>
          <w:szCs w:val="28"/>
          <w:u w:val="single"/>
        </w:rPr>
        <w:t>A</w:t>
      </w:r>
      <w:r w:rsidR="00CC7730" w:rsidRPr="004C6A8E">
        <w:rPr>
          <w:b/>
          <w:sz w:val="28"/>
          <w:szCs w:val="28"/>
          <w:u w:val="single"/>
        </w:rPr>
        <w:t xml:space="preserve">cetaminophen </w:t>
      </w:r>
    </w:p>
    <w:p w:rsidR="00CC7730" w:rsidRPr="004C6A8E" w:rsidRDefault="00CC7730" w:rsidP="00CC7730">
      <w:pPr>
        <w:ind w:left="720"/>
        <w:rPr>
          <w:sz w:val="24"/>
          <w:szCs w:val="24"/>
        </w:rPr>
      </w:pPr>
      <w:r w:rsidRPr="004C6A8E">
        <w:rPr>
          <w:sz w:val="24"/>
          <w:szCs w:val="24"/>
        </w:rPr>
        <w:t>Students 12 years a</w:t>
      </w:r>
      <w:r w:rsidR="007F648B" w:rsidRPr="004C6A8E">
        <w:rPr>
          <w:sz w:val="24"/>
          <w:szCs w:val="24"/>
        </w:rPr>
        <w:t xml:space="preserve">nd older may be administered 325 mg </w:t>
      </w:r>
      <w:r w:rsidRPr="004C6A8E">
        <w:rPr>
          <w:sz w:val="24"/>
          <w:szCs w:val="24"/>
        </w:rPr>
        <w:t xml:space="preserve"> –</w:t>
      </w:r>
      <w:r w:rsidR="007F648B" w:rsidRPr="004C6A8E">
        <w:rPr>
          <w:sz w:val="24"/>
          <w:szCs w:val="24"/>
        </w:rPr>
        <w:t xml:space="preserve"> 650</w:t>
      </w:r>
      <w:r w:rsidRPr="004C6A8E">
        <w:rPr>
          <w:sz w:val="24"/>
          <w:szCs w:val="24"/>
        </w:rPr>
        <w:t xml:space="preserve"> mg every 6 hours as needed for headache without fever, menstrual cramps, dental/orthodontic </w:t>
      </w:r>
      <w:r w:rsidR="007F648B" w:rsidRPr="004C6A8E">
        <w:rPr>
          <w:sz w:val="24"/>
          <w:szCs w:val="24"/>
        </w:rPr>
        <w:t>pain, orthopedic or muscular discomforts.</w:t>
      </w:r>
    </w:p>
    <w:p w:rsidR="007F648B" w:rsidRPr="004C6A8E" w:rsidRDefault="007F648B" w:rsidP="007F648B">
      <w:pPr>
        <w:rPr>
          <w:b/>
          <w:sz w:val="28"/>
          <w:szCs w:val="28"/>
          <w:u w:val="single"/>
        </w:rPr>
      </w:pPr>
      <w:r w:rsidRPr="004C6A8E">
        <w:rPr>
          <w:b/>
          <w:sz w:val="28"/>
          <w:szCs w:val="28"/>
          <w:u w:val="single"/>
        </w:rPr>
        <w:t>Ibuprofen</w:t>
      </w:r>
    </w:p>
    <w:p w:rsidR="007F648B" w:rsidRPr="004C6A8E" w:rsidRDefault="007F648B" w:rsidP="007F648B">
      <w:pPr>
        <w:ind w:left="720"/>
        <w:rPr>
          <w:i/>
          <w:sz w:val="24"/>
          <w:szCs w:val="24"/>
        </w:rPr>
      </w:pPr>
      <w:r w:rsidRPr="004C6A8E">
        <w:rPr>
          <w:sz w:val="24"/>
          <w:szCs w:val="24"/>
        </w:rPr>
        <w:t xml:space="preserve">Student 12 years and older may be administered 200 mg – 400 mg every 6 hours as needed for headache without fever, menstrual cramps, dental/ orthodontic pain, orthopedic or muscular discomforts. </w:t>
      </w:r>
      <w:r w:rsidRPr="004C6A8E">
        <w:rPr>
          <w:i/>
          <w:sz w:val="24"/>
          <w:szCs w:val="24"/>
        </w:rPr>
        <w:t>Given with food if on empty stomach.</w:t>
      </w:r>
    </w:p>
    <w:p w:rsidR="007F648B" w:rsidRDefault="006F38D4" w:rsidP="007F648B">
      <w:pPr>
        <w:rPr>
          <w:sz w:val="28"/>
          <w:szCs w:val="28"/>
        </w:rPr>
      </w:pPr>
      <w:r w:rsidRPr="00EC4D56">
        <w:rPr>
          <w:b/>
          <w:sz w:val="28"/>
          <w:szCs w:val="28"/>
        </w:rPr>
        <w:t>Other medications</w:t>
      </w:r>
      <w:r>
        <w:rPr>
          <w:sz w:val="28"/>
          <w:szCs w:val="28"/>
        </w:rPr>
        <w:t xml:space="preserve"> this student is taking: ________________________________</w:t>
      </w:r>
    </w:p>
    <w:p w:rsidR="006F38D4" w:rsidRDefault="006F38D4" w:rsidP="007F648B">
      <w:pPr>
        <w:rPr>
          <w:sz w:val="28"/>
          <w:szCs w:val="28"/>
        </w:rPr>
      </w:pPr>
      <w:r w:rsidRPr="00EC4D56">
        <w:rPr>
          <w:b/>
          <w:sz w:val="28"/>
          <w:szCs w:val="28"/>
        </w:rPr>
        <w:t>Allergies:</w:t>
      </w:r>
      <w:r>
        <w:rPr>
          <w:sz w:val="28"/>
          <w:szCs w:val="28"/>
        </w:rPr>
        <w:t xml:space="preserve"> ____________________________________________________</w:t>
      </w:r>
      <w:r w:rsidR="00EC4D56">
        <w:rPr>
          <w:sz w:val="28"/>
          <w:szCs w:val="28"/>
        </w:rPr>
        <w:t>_____</w:t>
      </w:r>
    </w:p>
    <w:p w:rsidR="00EC4D56" w:rsidRDefault="00EC4D56" w:rsidP="007F648B">
      <w:pPr>
        <w:rPr>
          <w:sz w:val="28"/>
          <w:szCs w:val="28"/>
        </w:rPr>
      </w:pPr>
    </w:p>
    <w:p w:rsidR="006F38D4" w:rsidRDefault="006F38D4" w:rsidP="007F648B">
      <w:pPr>
        <w:rPr>
          <w:sz w:val="24"/>
          <w:szCs w:val="24"/>
        </w:rPr>
      </w:pPr>
      <w:r w:rsidRPr="006F38D4">
        <w:rPr>
          <w:sz w:val="24"/>
          <w:szCs w:val="24"/>
        </w:rPr>
        <w:t>To my knowledge, my child is not allergic to Acetaminophen or Ibuprofen and/or has no medical condition for which Acetaminophen or Ibuprofen would be harmful.</w:t>
      </w:r>
    </w:p>
    <w:p w:rsidR="004C6A8E" w:rsidRPr="004C6A8E" w:rsidRDefault="004C6A8E" w:rsidP="007F648B">
      <w:pPr>
        <w:rPr>
          <w:sz w:val="16"/>
          <w:szCs w:val="16"/>
        </w:rPr>
      </w:pPr>
    </w:p>
    <w:p w:rsidR="006F38D4" w:rsidRDefault="006F38D4" w:rsidP="007F648B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____________________________________________</w:t>
      </w:r>
    </w:p>
    <w:p w:rsidR="006F38D4" w:rsidRPr="007F648B" w:rsidRDefault="006F38D4" w:rsidP="007F648B">
      <w:pPr>
        <w:rPr>
          <w:sz w:val="28"/>
          <w:szCs w:val="28"/>
        </w:rPr>
      </w:pPr>
      <w:r w:rsidRPr="004C6A8E">
        <w:rPr>
          <w:b/>
          <w:sz w:val="28"/>
          <w:szCs w:val="28"/>
        </w:rPr>
        <w:t>Parent Signature</w:t>
      </w:r>
      <w:r>
        <w:rPr>
          <w:sz w:val="28"/>
          <w:szCs w:val="28"/>
        </w:rPr>
        <w:t>: ___________________________________ Date: ___________</w:t>
      </w:r>
    </w:p>
    <w:sectPr w:rsidR="006F38D4" w:rsidRPr="007F6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5B" w:rsidRDefault="002D0D5B" w:rsidP="000A449C">
      <w:pPr>
        <w:spacing w:after="0" w:line="240" w:lineRule="auto"/>
      </w:pPr>
      <w:r>
        <w:separator/>
      </w:r>
    </w:p>
  </w:endnote>
  <w:endnote w:type="continuationSeparator" w:id="0">
    <w:p w:rsidR="002D0D5B" w:rsidRDefault="002D0D5B" w:rsidP="000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84" w:rsidRDefault="00F57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D4" w:rsidRPr="00D02593" w:rsidRDefault="00387F39" w:rsidP="00D02593">
    <w:pPr>
      <w:pStyle w:val="Footer"/>
    </w:pPr>
    <w:r>
      <w:t>4/23/19</w:t>
    </w:r>
    <w:r w:rsidR="00D02593">
      <w:t xml:space="preserve"> LF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84" w:rsidRDefault="00F57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5B" w:rsidRDefault="002D0D5B" w:rsidP="000A449C">
      <w:pPr>
        <w:spacing w:after="0" w:line="240" w:lineRule="auto"/>
      </w:pPr>
      <w:r>
        <w:separator/>
      </w:r>
    </w:p>
  </w:footnote>
  <w:footnote w:type="continuationSeparator" w:id="0">
    <w:p w:rsidR="002D0D5B" w:rsidRDefault="002D0D5B" w:rsidP="000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84" w:rsidRDefault="00F57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78" w:rsidRDefault="00E92B78" w:rsidP="00E92B78">
    <w:pPr>
      <w:pStyle w:val="Header"/>
      <w:jc w:val="center"/>
    </w:pPr>
    <w:r>
      <w:rPr>
        <w:rFonts w:ascii="Times New Roman" w:eastAsia="Times New Roman" w:hAnsi="Times New Roman" w:cs="Times New Roman"/>
        <w:sz w:val="24"/>
        <w:szCs w:val="24"/>
      </w:rPr>
      <w:object w:dxaOrig="3450" w:dyaOrig="2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6.25pt" o:ole="">
          <v:imagedata r:id="rId1" o:title=""/>
        </v:shape>
        <o:OLEObject Type="Embed" ProgID="MSPhotoEd.3" ShapeID="_x0000_i1025" DrawAspect="Content" ObjectID="_1619525462" r:id="rId2"/>
      </w:object>
    </w:r>
  </w:p>
  <w:p w:rsidR="000A449C" w:rsidRPr="00E92B78" w:rsidRDefault="00E92B78" w:rsidP="00E92B78">
    <w:pPr>
      <w:pStyle w:val="Header"/>
      <w:jc w:val="center"/>
      <w:rPr>
        <w:b/>
      </w:rPr>
    </w:pPr>
    <w:r w:rsidRPr="00E92B78">
      <w:rPr>
        <w:b/>
      </w:rPr>
      <w:t>Non-Public School Health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84" w:rsidRDefault="00F57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C"/>
    <w:rsid w:val="00092F9D"/>
    <w:rsid w:val="000A449C"/>
    <w:rsid w:val="000B1EB6"/>
    <w:rsid w:val="002D0D5B"/>
    <w:rsid w:val="00387F39"/>
    <w:rsid w:val="004C6A8E"/>
    <w:rsid w:val="00502D3F"/>
    <w:rsid w:val="006F38D4"/>
    <w:rsid w:val="007F648B"/>
    <w:rsid w:val="008E1BEE"/>
    <w:rsid w:val="009A2C91"/>
    <w:rsid w:val="00B94A41"/>
    <w:rsid w:val="00CC7730"/>
    <w:rsid w:val="00CF2958"/>
    <w:rsid w:val="00D02593"/>
    <w:rsid w:val="00DA1E1E"/>
    <w:rsid w:val="00E92B78"/>
    <w:rsid w:val="00EC4D56"/>
    <w:rsid w:val="00F57A84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CAFFA-DDC8-44A4-949A-3767D76D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9C"/>
  </w:style>
  <w:style w:type="paragraph" w:styleId="Footer">
    <w:name w:val="footer"/>
    <w:basedOn w:val="Normal"/>
    <w:link w:val="Foot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9C"/>
  </w:style>
  <w:style w:type="paragraph" w:styleId="BalloonText">
    <w:name w:val="Balloon Text"/>
    <w:basedOn w:val="Normal"/>
    <w:link w:val="BalloonTextChar"/>
    <w:uiPriority w:val="99"/>
    <w:semiHidden/>
    <w:unhideWhenUsed/>
    <w:rsid w:val="0009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 Hartford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Hoover</dc:creator>
  <cp:keywords/>
  <dc:description/>
  <cp:lastModifiedBy>Schechter Nurse</cp:lastModifiedBy>
  <cp:revision>2</cp:revision>
  <cp:lastPrinted>2015-05-12T19:54:00Z</cp:lastPrinted>
  <dcterms:created xsi:type="dcterms:W3CDTF">2019-05-16T19:25:00Z</dcterms:created>
  <dcterms:modified xsi:type="dcterms:W3CDTF">2019-05-16T19:25:00Z</dcterms:modified>
</cp:coreProperties>
</file>